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комитета</w:t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  <w:t xml:space="preserve"> Р.В.Егорова                            «Детский сад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Должностная инструкция воспитателя  семейной группы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1. Общие положения.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1.2. Воспитатель дошкольной группы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1.3. Воспитатель семейной группы подчиняется непосредственно заведующему МДОУ и заместителю заведующего, курирующего вопросы образовательной деятельности.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 Должностные обязанности.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2.1. Осуществляет деятельность по воспитанию и развитию детей в семейных группах.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2.3. Осуществляет изучение личности воспитанников, их склонностей, интересов, возможностей с целью определения индивидуальной траектории психолого-педагогического сопровождения.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2.4. Создает благоприятную микросреду и морально-психологический климат для каждого воспитанника.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2.5. Способствует социально-личностному развитию воспитанников, помогает им решать проблемы, возникающие в общении с взрослыми и сверстниками.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2.6. Создает условия для достижения воспитанниками целей и задач, предусмотренных образовательными областями в основной части основной общеобразовательной программы МДОУ, разработанной в соответствии с федеральными государственными требованиями.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2.7. Содействует освоению воспитанниками содержания вариативной части ООП через систему студийно-кружковой деятельности МДОУ.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2.8. Соблюдает права и свободы воспитанников, несет ответственность за их жизнь, здоровье и безопасность в период образовательного процесса.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2.9. Проводит наблюдения (мониторинг) за здоровьем, развитием и воспитанием детей, в том числе с помощью электронных форм.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2.10. Реализует примерные основные общеобразовательные программы, определенные в основной части ООП МДОУ.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2.11. Работает в тесном контакте с педагогом-психологом, другими педагогическими работниками, родителями (лицами, их заменяющими).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2.12.  На основе изучения индивидуальных особенностей, рекомендаций педагога-психолога реализует личностно-ориентированный подход в воспитании и развитии детей.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lastRenderedPageBreak/>
        <w:t xml:space="preserve">          2.13. В профессиональной и внеслужебной деятельности руководствуется общепринятыми нормами нравственности и правилами поведения, проявляет терпение, вежливость, тактичность, доброжелательное отношение и уважение к детям, примером собственного поведения способствует формированию общей культуры личности воспитанников.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  2.14. Обеспечивает светский характер образования, не вправе использовать свое служебное положение для формирования того или иного отношения к религии.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2.15.</w:t>
      </w:r>
      <w:r w:rsidRPr="00F06451">
        <w:rPr>
          <w:rFonts w:asciiTheme="majorHAnsi" w:hAnsiTheme="majorHAnsi"/>
          <w:sz w:val="24"/>
        </w:rPr>
        <w:tab/>
        <w:t>Работает по графику (расписанию), утвержденному заведующим детского сада.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2.16.</w:t>
      </w:r>
      <w:r w:rsidRPr="00F06451">
        <w:rPr>
          <w:rFonts w:asciiTheme="majorHAnsi" w:hAnsiTheme="majorHAnsi"/>
          <w:sz w:val="24"/>
        </w:rPr>
        <w:tab/>
        <w:t>Предоставляет возможность администрации и/или назначенным ею лицам присутствовать в группе в период организации образовательной деятельности с детьми при условии предварительного уведомления.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2.17.</w:t>
      </w:r>
      <w:r w:rsidRPr="00F06451">
        <w:rPr>
          <w:rFonts w:asciiTheme="majorHAnsi" w:hAnsiTheme="majorHAnsi"/>
          <w:sz w:val="24"/>
        </w:rPr>
        <w:tab/>
        <w:t>Организует питание в семейном детском саду в соответствие с рекомендациями медицинских работников МДОУ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2.18.</w:t>
      </w:r>
      <w:r w:rsidRPr="00F06451">
        <w:rPr>
          <w:rFonts w:asciiTheme="majorHAnsi" w:hAnsiTheme="majorHAnsi"/>
          <w:sz w:val="24"/>
        </w:rPr>
        <w:tab/>
        <w:t>Содержит в образцовом порядке (регулярно заполняет, ведет) и по первому требованию представляет руководству документацию группы: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- план воспитательно-образовательной работы;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- тетрадь учета инвентаря и игрушек;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- табель посещаемости;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        2.19.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2.20. Вносит предложения по совершенствованию образовательного процесса.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2.21. Выполняет правила по охране труда, пожарной безопасности и действий в экстремальных ситуациях.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3. Должен знать: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Конвенцию о правах ребенка;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общую и дошкольную педагогику, дошкольную и социальную психологию;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психологию отношений, индивидуальные и возрастные особенности детей, возрастную физиологию и гигиену;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методы и формы мониторинга развития воспитанников;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педагогическую этику;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современные педагогические здоровьесберегающие технологии, личностно-ориентированную педагогику, методы развивающего обучения;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основы экологии, экономики, социологии;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трудовое законодательство;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lastRenderedPageBreak/>
        <w:t>-  правила по охране труда, пожарной безопасности и действий в экстремальных ситуациях.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 xml:space="preserve">4. Требования к квалификации. 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F06451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F06451" w:rsidRDefault="00F06451" w:rsidP="00F06451">
      <w:pPr>
        <w:pStyle w:val="a3"/>
        <w:jc w:val="both"/>
        <w:rPr>
          <w:rFonts w:asciiTheme="majorHAnsi" w:hAnsiTheme="majorHAnsi"/>
          <w:sz w:val="24"/>
        </w:rPr>
      </w:pPr>
      <w:r w:rsidRPr="00F06451">
        <w:rPr>
          <w:rFonts w:asciiTheme="majorHAnsi" w:hAnsiTheme="majorHAnsi"/>
          <w:sz w:val="24"/>
        </w:rPr>
        <w:t>С инструкцией ознакомлен(а)</w:t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r w:rsidRPr="00F06451">
        <w:rPr>
          <w:rFonts w:asciiTheme="majorHAnsi" w:hAnsiTheme="majorHAnsi"/>
          <w:sz w:val="24"/>
        </w:rPr>
        <w:tab/>
      </w:r>
      <w:bookmarkStart w:id="0" w:name="_GoBack"/>
      <w:bookmarkEnd w:id="0"/>
    </w:p>
    <w:sectPr w:rsidR="00EC2FA0" w:rsidRPr="00F0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9F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6451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A709F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4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5391</Characters>
  <Application>Microsoft Office Word</Application>
  <DocSecurity>0</DocSecurity>
  <Lines>44</Lines>
  <Paragraphs>12</Paragraphs>
  <ScaleCrop>false</ScaleCrop>
  <Company>-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2012-12-11T11:39:00Z</dcterms:created>
  <dcterms:modified xsi:type="dcterms:W3CDTF">2012-12-11T11:40:00Z</dcterms:modified>
</cp:coreProperties>
</file>